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E7" w:rsidRDefault="00E438E7" w:rsidP="00E438E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8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Форма 1. Общая информация о регулируемой организации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ООО "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Теплоэнергодар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20"/>
        <w:gridCol w:w="6638"/>
      </w:tblGrid>
      <w:tr w:rsidR="00E438E7" w:rsidRPr="00E438E7" w:rsidTr="00E438E7">
        <w:trPr>
          <w:tblCellSpacing w:w="0" w:type="dxa"/>
          <w:jc w:val="center"/>
        </w:trPr>
        <w:tc>
          <w:tcPr>
            <w:tcW w:w="2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l2"/>
            <w:bookmarkEnd w:id="0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Фирменное наименование юридического лица </w:t>
            </w:r>
          </w:p>
        </w:tc>
        <w:tc>
          <w:tcPr>
            <w:tcW w:w="2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Теплоэнергодар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E438E7" w:rsidRPr="00E438E7" w:rsidTr="00E438E7">
        <w:trPr>
          <w:tblCellSpacing w:w="0" w:type="dxa"/>
          <w:jc w:val="center"/>
        </w:trPr>
        <w:tc>
          <w:tcPr>
            <w:tcW w:w="2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 и отчество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регулируемой организации</w:t>
            </w:r>
          </w:p>
        </w:tc>
        <w:tc>
          <w:tcPr>
            <w:tcW w:w="2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Мережко Александр Владимирович</w:t>
            </w:r>
          </w:p>
        </w:tc>
      </w:tr>
      <w:tr w:rsidR="00E438E7" w:rsidRPr="00E438E7" w:rsidTr="00E438E7">
        <w:trPr>
          <w:tblCellSpacing w:w="0" w:type="dxa"/>
          <w:jc w:val="center"/>
        </w:trPr>
        <w:tc>
          <w:tcPr>
            <w:tcW w:w="2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2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4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r w:rsidR="00542D41" w:rsidRPr="0054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1082315007807</w:t>
            </w:r>
            <w:r w:rsidR="0054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06.10.2008г. ИФНС г.Новороссийска</w:t>
            </w:r>
          </w:p>
          <w:p w:rsidR="00542D41" w:rsidRPr="00E438E7" w:rsidRDefault="00542D41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8E7" w:rsidRPr="00E438E7" w:rsidTr="00E438E7">
        <w:trPr>
          <w:tblCellSpacing w:w="0" w:type="dxa"/>
          <w:jc w:val="center"/>
        </w:trPr>
        <w:tc>
          <w:tcPr>
            <w:tcW w:w="2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2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542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42D41" w:rsidRPr="00B80650">
              <w:rPr>
                <w:rFonts w:ascii="Times New Roman" w:hAnsi="Times New Roman" w:cs="Times New Roman"/>
                <w:sz w:val="24"/>
                <w:szCs w:val="24"/>
              </w:rPr>
              <w:t>353915  г.Новороссийск, ул.Л.Шмидта д.39, офис. 12</w:t>
            </w:r>
          </w:p>
        </w:tc>
      </w:tr>
      <w:tr w:rsidR="00E438E7" w:rsidRPr="00E438E7" w:rsidTr="00E438E7">
        <w:trPr>
          <w:tblCellSpacing w:w="0" w:type="dxa"/>
          <w:jc w:val="center"/>
        </w:trPr>
        <w:tc>
          <w:tcPr>
            <w:tcW w:w="2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2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42D41" w:rsidRPr="00B80650">
              <w:rPr>
                <w:rFonts w:ascii="Times New Roman" w:hAnsi="Times New Roman" w:cs="Times New Roman"/>
                <w:sz w:val="24"/>
                <w:szCs w:val="24"/>
              </w:rPr>
              <w:t>353915  г.Новороссийск, ул.Л.Шмидта д.39, офис. 12</w:t>
            </w:r>
          </w:p>
        </w:tc>
      </w:tr>
      <w:tr w:rsidR="00E438E7" w:rsidRPr="00E438E7" w:rsidTr="00E438E7">
        <w:trPr>
          <w:tblCellSpacing w:w="0" w:type="dxa"/>
          <w:jc w:val="center"/>
        </w:trPr>
        <w:tc>
          <w:tcPr>
            <w:tcW w:w="2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2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4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8(8617)76-56-42</w:t>
            </w:r>
          </w:p>
        </w:tc>
      </w:tr>
      <w:tr w:rsidR="00E438E7" w:rsidRPr="00E438E7" w:rsidTr="00E438E7">
        <w:trPr>
          <w:tblCellSpacing w:w="0" w:type="dxa"/>
          <w:jc w:val="center"/>
        </w:trPr>
        <w:tc>
          <w:tcPr>
            <w:tcW w:w="2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542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l3"/>
            <w:bookmarkEnd w:id="1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регулируемой организации в информационно-телекоммуникационной сети "Интернет" </w:t>
            </w:r>
          </w:p>
        </w:tc>
        <w:tc>
          <w:tcPr>
            <w:tcW w:w="2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" w:history="1">
              <w:r w:rsidR="00542D41" w:rsidRPr="00453890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542D41" w:rsidRPr="00E50963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542D41" w:rsidRPr="00453890">
                <w:rPr>
                  <w:rStyle w:val="a3"/>
                  <w:sz w:val="24"/>
                  <w:szCs w:val="24"/>
                  <w:lang w:val="en-US"/>
                </w:rPr>
                <w:t>teploenergodar</w:t>
              </w:r>
              <w:proofErr w:type="spellEnd"/>
              <w:r w:rsidR="00542D41" w:rsidRPr="00E50963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542D41" w:rsidRPr="00453890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E438E7" w:rsidRPr="00E438E7" w:rsidTr="00E438E7">
        <w:trPr>
          <w:tblCellSpacing w:w="0" w:type="dxa"/>
          <w:jc w:val="center"/>
        </w:trPr>
        <w:tc>
          <w:tcPr>
            <w:tcW w:w="2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542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регулируемой организации </w:t>
            </w:r>
          </w:p>
        </w:tc>
        <w:tc>
          <w:tcPr>
            <w:tcW w:w="2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2" w:name="OLE_LINK1"/>
            <w:bookmarkStart w:id="3" w:name="OLE_LINK2"/>
            <w:bookmarkStart w:id="4" w:name="OLE_LINK3"/>
            <w:r w:rsidR="002515DB">
              <w:fldChar w:fldCharType="begin"/>
            </w:r>
            <w:r w:rsidR="00542D41" w:rsidRPr="00DA7A06">
              <w:rPr>
                <w:lang w:val="en-US"/>
              </w:rPr>
              <w:instrText>HYPERLINK</w:instrText>
            </w:r>
            <w:r w:rsidR="00542D41" w:rsidRPr="00E849FE">
              <w:instrText xml:space="preserve"> "</w:instrText>
            </w:r>
            <w:r w:rsidR="00542D41" w:rsidRPr="00DA7A06">
              <w:rPr>
                <w:lang w:val="en-US"/>
              </w:rPr>
              <w:instrText>mailto</w:instrText>
            </w:r>
            <w:r w:rsidR="00542D41" w:rsidRPr="00E849FE">
              <w:instrText>:</w:instrText>
            </w:r>
            <w:r w:rsidR="00542D41" w:rsidRPr="00DA7A06">
              <w:rPr>
                <w:lang w:val="en-US"/>
              </w:rPr>
              <w:instrText>teploenergodar</w:instrText>
            </w:r>
            <w:r w:rsidR="00542D41" w:rsidRPr="00E849FE">
              <w:instrText>@</w:instrText>
            </w:r>
            <w:r w:rsidR="00542D41" w:rsidRPr="00DA7A06">
              <w:rPr>
                <w:lang w:val="en-US"/>
              </w:rPr>
              <w:instrText>mail</w:instrText>
            </w:r>
            <w:r w:rsidR="00542D41" w:rsidRPr="00E849FE">
              <w:instrText>.</w:instrText>
            </w:r>
            <w:r w:rsidR="00542D41" w:rsidRPr="00DA7A06">
              <w:rPr>
                <w:lang w:val="en-US"/>
              </w:rPr>
              <w:instrText>ru</w:instrText>
            </w:r>
            <w:r w:rsidR="00542D41" w:rsidRPr="00E849FE">
              <w:instrText>"</w:instrText>
            </w:r>
            <w:r w:rsidR="002515DB">
              <w:fldChar w:fldCharType="separate"/>
            </w:r>
            <w:r w:rsidR="00542D41" w:rsidRPr="00453890">
              <w:rPr>
                <w:rStyle w:val="a3"/>
                <w:sz w:val="24"/>
                <w:szCs w:val="24"/>
                <w:lang w:val="en-US"/>
              </w:rPr>
              <w:t>teploenergodar</w:t>
            </w:r>
            <w:r w:rsidR="00542D41" w:rsidRPr="00E849FE">
              <w:rPr>
                <w:rStyle w:val="a3"/>
                <w:sz w:val="24"/>
                <w:szCs w:val="24"/>
              </w:rPr>
              <w:t>@</w:t>
            </w:r>
            <w:r w:rsidR="00542D41" w:rsidRPr="00453890">
              <w:rPr>
                <w:rStyle w:val="a3"/>
                <w:sz w:val="24"/>
                <w:szCs w:val="24"/>
                <w:lang w:val="en-US"/>
              </w:rPr>
              <w:t>mail</w:t>
            </w:r>
            <w:r w:rsidR="00542D41" w:rsidRPr="00E849FE">
              <w:rPr>
                <w:rStyle w:val="a3"/>
                <w:sz w:val="24"/>
                <w:szCs w:val="24"/>
              </w:rPr>
              <w:t>.</w:t>
            </w:r>
            <w:r w:rsidR="00542D41" w:rsidRPr="00453890">
              <w:rPr>
                <w:rStyle w:val="a3"/>
                <w:sz w:val="24"/>
                <w:szCs w:val="24"/>
                <w:lang w:val="en-US"/>
              </w:rPr>
              <w:t>ru</w:t>
            </w:r>
            <w:r w:rsidR="002515DB">
              <w:fldChar w:fldCharType="end"/>
            </w:r>
            <w:bookmarkEnd w:id="2"/>
            <w:bookmarkEnd w:id="3"/>
            <w:bookmarkEnd w:id="4"/>
            <w:r w:rsidR="00542D41" w:rsidRPr="00E849FE">
              <w:t xml:space="preserve">, </w:t>
            </w:r>
            <w:hyperlink r:id="rId5" w:history="1">
              <w:r w:rsidR="00542D41" w:rsidRPr="00453890">
                <w:rPr>
                  <w:rStyle w:val="a3"/>
                  <w:sz w:val="24"/>
                  <w:szCs w:val="24"/>
                  <w:lang w:val="en-US"/>
                </w:rPr>
                <w:t>teploenergodar</w:t>
              </w:r>
              <w:r w:rsidR="00542D41" w:rsidRPr="00E849FE">
                <w:rPr>
                  <w:rStyle w:val="a3"/>
                  <w:sz w:val="24"/>
                  <w:szCs w:val="24"/>
                </w:rPr>
                <w:t>.</w:t>
              </w:r>
              <w:r w:rsidR="00542D41">
                <w:rPr>
                  <w:rStyle w:val="a3"/>
                  <w:sz w:val="24"/>
                  <w:szCs w:val="24"/>
                  <w:lang w:val="en-US"/>
                </w:rPr>
                <w:t>glbuh</w:t>
              </w:r>
              <w:r w:rsidR="00542D41" w:rsidRPr="00E849FE">
                <w:rPr>
                  <w:rStyle w:val="a3"/>
                  <w:sz w:val="24"/>
                  <w:szCs w:val="24"/>
                </w:rPr>
                <w:t>@</w:t>
              </w:r>
              <w:r w:rsidR="00542D41" w:rsidRPr="00453890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542D41" w:rsidRPr="00E849FE">
                <w:rPr>
                  <w:rStyle w:val="a3"/>
                  <w:sz w:val="24"/>
                  <w:szCs w:val="24"/>
                </w:rPr>
                <w:t>.</w:t>
              </w:r>
              <w:r w:rsidR="00542D41" w:rsidRPr="00453890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438E7" w:rsidRPr="00E438E7" w:rsidTr="00E438E7">
        <w:trPr>
          <w:tblCellSpacing w:w="0" w:type="dxa"/>
          <w:jc w:val="center"/>
        </w:trPr>
        <w:tc>
          <w:tcPr>
            <w:tcW w:w="2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 регулируемой организации, в том числе абонентских отделов, сбытовых подразделений и диспетчерских служб</w:t>
            </w:r>
          </w:p>
        </w:tc>
        <w:tc>
          <w:tcPr>
            <w:tcW w:w="2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 8-00 до 17-00, перерыв с 12-00 до 13-00</w:t>
            </w:r>
          </w:p>
          <w:p w:rsidR="00225F64" w:rsidRPr="00E438E7" w:rsidRDefault="00225F64" w:rsidP="0022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Диспетчерская с 00-00 до 24-00.</w:t>
            </w:r>
          </w:p>
        </w:tc>
      </w:tr>
      <w:tr w:rsidR="00E438E7" w:rsidRPr="00E438E7" w:rsidTr="00E438E7">
        <w:trPr>
          <w:tblCellSpacing w:w="0" w:type="dxa"/>
          <w:jc w:val="center"/>
        </w:trPr>
        <w:tc>
          <w:tcPr>
            <w:tcW w:w="2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регулируемой деятельности</w:t>
            </w:r>
          </w:p>
        </w:tc>
        <w:tc>
          <w:tcPr>
            <w:tcW w:w="2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 Производство и передача электроэнергии</w:t>
            </w:r>
          </w:p>
        </w:tc>
      </w:tr>
      <w:tr w:rsidR="00E438E7" w:rsidRPr="00E438E7" w:rsidTr="00E438E7">
        <w:trPr>
          <w:tblCellSpacing w:w="0" w:type="dxa"/>
          <w:jc w:val="center"/>
        </w:trPr>
        <w:tc>
          <w:tcPr>
            <w:tcW w:w="2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магистральных сетей (в однотрубном исчислении) (километров)</w:t>
            </w:r>
          </w:p>
        </w:tc>
        <w:tc>
          <w:tcPr>
            <w:tcW w:w="2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38E7" w:rsidRPr="00E438E7" w:rsidTr="00E438E7">
        <w:trPr>
          <w:tblCellSpacing w:w="0" w:type="dxa"/>
          <w:jc w:val="center"/>
        </w:trPr>
        <w:tc>
          <w:tcPr>
            <w:tcW w:w="2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разводящих сетей (в однотрубном исчислении) (километров)</w:t>
            </w:r>
          </w:p>
        </w:tc>
        <w:tc>
          <w:tcPr>
            <w:tcW w:w="2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38E7" w:rsidRPr="00E438E7" w:rsidTr="00E438E7">
        <w:trPr>
          <w:tblCellSpacing w:w="0" w:type="dxa"/>
          <w:jc w:val="center"/>
        </w:trPr>
        <w:tc>
          <w:tcPr>
            <w:tcW w:w="2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l56"/>
            <w:bookmarkEnd w:id="5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теплоэлектростанций с указанием их установленной электрической и тепловой мощности (штук)</w:t>
            </w:r>
          </w:p>
        </w:tc>
        <w:tc>
          <w:tcPr>
            <w:tcW w:w="2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Default="004F5FA5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="002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- 1200 кВт</w:t>
            </w:r>
            <w:r w:rsidR="002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5F64" w:rsidRPr="00E438E7" w:rsidRDefault="004F5FA5" w:rsidP="0022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2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640 кВт</w:t>
            </w:r>
          </w:p>
        </w:tc>
      </w:tr>
      <w:tr w:rsidR="00E438E7" w:rsidRPr="00E438E7" w:rsidTr="00E438E7">
        <w:trPr>
          <w:tblCellSpacing w:w="0" w:type="dxa"/>
          <w:jc w:val="center"/>
        </w:trPr>
        <w:tc>
          <w:tcPr>
            <w:tcW w:w="2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l4"/>
            <w:bookmarkEnd w:id="6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центральных тепловых пунктов (штук)</w:t>
            </w:r>
          </w:p>
        </w:tc>
        <w:tc>
          <w:tcPr>
            <w:tcW w:w="2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E438E7" w:rsidRPr="00E438E7" w:rsidRDefault="00E438E7" w:rsidP="00E438E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7" w:name="h71"/>
      <w:bookmarkEnd w:id="7"/>
      <w:r w:rsidRPr="00E438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Форма 2. Информация о тарифах на тепловую энергию (мощность) </w:t>
      </w:r>
      <w:bookmarkStart w:id="8" w:name="l5"/>
      <w:bookmarkEnd w:id="8"/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93"/>
        <w:gridCol w:w="3865"/>
      </w:tblGrid>
      <w:tr w:rsidR="00E438E7" w:rsidRPr="00E438E7" w:rsidTr="00225F64">
        <w:trPr>
          <w:tblCellSpacing w:w="0" w:type="dxa"/>
          <w:jc w:val="center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l6"/>
            <w:bookmarkEnd w:id="9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 Российской Федерации в области государственного регулирования цен (тарифов) (далее - орган регулирования), принявшего решение об утверждении тарифа на тепловую энергию (мощность)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25F64">
              <w:t>Региональная энергетическая комиссия-департамент цен и тарифов Краснодарского края</w:t>
            </w:r>
          </w:p>
        </w:tc>
      </w:tr>
      <w:tr w:rsidR="00E438E7" w:rsidRPr="00E438E7" w:rsidTr="00225F64">
        <w:trPr>
          <w:tblCellSpacing w:w="0" w:type="dxa"/>
          <w:jc w:val="center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(дата, номер) решения об утверждении тарифа на тепловую энергию (мощность)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158/2017-т от 20.12.2017г.</w:t>
            </w:r>
          </w:p>
        </w:tc>
      </w:tr>
      <w:tr w:rsidR="008D0E8E" w:rsidRPr="00E438E7" w:rsidTr="00225F64">
        <w:trPr>
          <w:tblCellSpacing w:w="0" w:type="dxa"/>
          <w:jc w:val="center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E8E" w:rsidRPr="00E438E7" w:rsidRDefault="008D0E8E" w:rsidP="008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установленного тарифа на тепловую энергию (мощность)</w:t>
            </w:r>
            <w:r w:rsidR="00052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E8E" w:rsidRPr="00E438E7" w:rsidRDefault="008D0E8E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2316,40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0E8E" w:rsidRPr="00E438E7" w:rsidTr="00225F64">
        <w:trPr>
          <w:tblCellSpacing w:w="0" w:type="dxa"/>
          <w:jc w:val="center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E8E" w:rsidRPr="00E438E7" w:rsidRDefault="008D0E8E" w:rsidP="008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установленного тарифа на тепловую энергию (мощность)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E8E" w:rsidRPr="00E438E7" w:rsidRDefault="008D0E8E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0.01.2018 по 30.06.2018</w:t>
            </w:r>
          </w:p>
        </w:tc>
      </w:tr>
      <w:tr w:rsidR="008D0E8E" w:rsidRPr="00E438E7" w:rsidTr="00225F64">
        <w:trPr>
          <w:tblCellSpacing w:w="0" w:type="dxa"/>
          <w:jc w:val="center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E8E" w:rsidRPr="00E438E7" w:rsidRDefault="008D0E8E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действия установленного тарифа на тепловую энергию (мощность)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E8E" w:rsidRPr="00E438E7" w:rsidRDefault="008D0E8E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2357,54 руб.</w:t>
            </w:r>
          </w:p>
        </w:tc>
      </w:tr>
      <w:tr w:rsidR="008D0E8E" w:rsidRPr="00E438E7" w:rsidTr="00225F64">
        <w:trPr>
          <w:tblCellSpacing w:w="0" w:type="dxa"/>
          <w:jc w:val="center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E8E" w:rsidRPr="00E438E7" w:rsidRDefault="008D0E8E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l73"/>
            <w:bookmarkEnd w:id="10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официального опубликования решения об установлении тарифа на тепловую энергию (мощность)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E8E" w:rsidRPr="00E438E7" w:rsidRDefault="008D0E8E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01.07.2018г. по 31.12.2018г.</w:t>
            </w:r>
          </w:p>
        </w:tc>
      </w:tr>
    </w:tbl>
    <w:p w:rsidR="00E438E7" w:rsidRPr="00E438E7" w:rsidRDefault="00E438E7" w:rsidP="00E438E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1" w:name="h74"/>
      <w:bookmarkStart w:id="12" w:name="h75"/>
      <w:bookmarkStart w:id="13" w:name="h118"/>
      <w:bookmarkStart w:id="14" w:name="h76"/>
      <w:bookmarkStart w:id="15" w:name="l21"/>
      <w:bookmarkStart w:id="16" w:name="h78"/>
      <w:bookmarkStart w:id="17" w:name="l25"/>
      <w:bookmarkStart w:id="18" w:name="h83"/>
      <w:bookmarkStart w:id="19" w:name="h97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E438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Форма 9. 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93"/>
        <w:gridCol w:w="3865"/>
      </w:tblGrid>
      <w:tr w:rsidR="00E438E7" w:rsidRPr="00E438E7" w:rsidTr="00E438E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l98"/>
            <w:bookmarkEnd w:id="20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аварий на тепловых сетях (единиц на километр)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38E7" w:rsidRPr="00E438E7" w:rsidTr="00E438E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38E7" w:rsidRPr="00E438E7" w:rsidTr="00E438E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8E7" w:rsidRPr="00E438E7" w:rsidTr="00E438E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38E7" w:rsidRPr="00E438E7" w:rsidTr="00E438E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438E7" w:rsidRPr="00E438E7" w:rsidTr="00E438E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l99"/>
            <w:bookmarkEnd w:id="21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&lt;**&gt;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38E7" w:rsidRPr="00E438E7" w:rsidTr="00E438E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пунктами </w:t>
            </w:r>
            <w:hyperlink r:id="rId6" w:anchor="l322" w:tgtFrame="_blank" w:history="1">
              <w:r w:rsidRPr="00E43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70</w:t>
              </w:r>
            </w:hyperlink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7" w:anchor="l330" w:tgtFrame="_blank" w:history="1">
              <w:r w:rsidRPr="00E43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76</w:t>
              </w:r>
            </w:hyperlink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</w:t>
            </w:r>
            <w:bookmarkStart w:id="22" w:name="l101"/>
            <w:bookmarkEnd w:id="22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организации теплоснабжения в Российской Федерации и о внесении изменений в некоторые акты Правительства Российской Федерации" &lt;***&gt; </w:t>
            </w:r>
            <w:bookmarkStart w:id="23" w:name="l100"/>
            <w:bookmarkEnd w:id="23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(Собрание законодательства Российской Федерации, 2012, N 34, ст. 4734; 2016, N 2, ст. 403; N 22, ст. 3228; N 29, ст. 4837; N 49, ст. 6906; 2017, N 8, ст. 1230)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438E7" w:rsidRPr="00E438E7" w:rsidRDefault="00E438E7" w:rsidP="00E4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l60"/>
      <w:bookmarkStart w:id="25" w:name="l37"/>
      <w:bookmarkStart w:id="26" w:name="l61"/>
      <w:bookmarkStart w:id="27" w:name="l38"/>
      <w:bookmarkEnd w:id="24"/>
      <w:bookmarkEnd w:id="25"/>
      <w:bookmarkEnd w:id="26"/>
      <w:bookmarkEnd w:id="27"/>
      <w:r w:rsidRPr="00E438E7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- заполняется нарастающим итогом</w:t>
      </w:r>
    </w:p>
    <w:p w:rsidR="00E438E7" w:rsidRPr="00E438E7" w:rsidRDefault="00E438E7" w:rsidP="00E4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E7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 -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</w:t>
      </w:r>
      <w:bookmarkStart w:id="28" w:name="l62"/>
      <w:bookmarkEnd w:id="28"/>
    </w:p>
    <w:p w:rsidR="00E438E7" w:rsidRPr="00E438E7" w:rsidRDefault="00E438E7" w:rsidP="00E438E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9" w:name="h102"/>
      <w:bookmarkStart w:id="30" w:name="l63"/>
      <w:bookmarkStart w:id="31" w:name="h108"/>
      <w:bookmarkEnd w:id="29"/>
      <w:bookmarkEnd w:id="30"/>
      <w:bookmarkEnd w:id="31"/>
      <w:r w:rsidRPr="00E438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Форма 11. 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к системе теплоснабжения &lt;8&gt;</w:t>
      </w:r>
      <w:bookmarkStart w:id="32" w:name="l44"/>
      <w:bookmarkEnd w:id="32"/>
    </w:p>
    <w:p w:rsidR="00E438E7" w:rsidRPr="00E438E7" w:rsidRDefault="00E438E7" w:rsidP="00E4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E7">
        <w:rPr>
          <w:rFonts w:ascii="Times New Roman" w:eastAsia="Times New Roman" w:hAnsi="Times New Roman" w:cs="Times New Roman"/>
          <w:sz w:val="24"/>
          <w:szCs w:val="24"/>
          <w:lang w:eastAsia="ru-RU"/>
        </w:rPr>
        <w:t>&lt;8&gt; При использовании регулируемой организацией нескольких централизованных систем теплоснабжения, в части сведений о резерве мощности таких систем форма заполняется в отношении каждой централизованной системы теплоснабжения.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93"/>
        <w:gridCol w:w="3865"/>
      </w:tblGrid>
      <w:tr w:rsidR="00E438E7" w:rsidRPr="00E438E7" w:rsidTr="00E438E7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l109"/>
            <w:bookmarkEnd w:id="33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поданных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315056" w:rsidP="003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38E7" w:rsidRPr="00E438E7" w:rsidTr="00E438E7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исполненных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315056" w:rsidP="003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38E7" w:rsidRPr="00E438E7" w:rsidTr="00E438E7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315056" w:rsidP="003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38E7" w:rsidRPr="00E438E7" w:rsidTr="00E438E7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мощности системы теплоснабжения в течение квартала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4814DA" w:rsidP="003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5,52 МВт</w:t>
            </w:r>
          </w:p>
        </w:tc>
      </w:tr>
    </w:tbl>
    <w:p w:rsidR="00E438E7" w:rsidRPr="00E438E7" w:rsidRDefault="00E438E7" w:rsidP="00E438E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4" w:name="h111"/>
      <w:bookmarkEnd w:id="34"/>
      <w:r w:rsidRPr="00E438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Форма 12. Информация об условиях, на которых осуществляется поставка регулируемых товаров и (или) оказание регулируемых услуг &lt;9&gt;</w:t>
      </w:r>
      <w:bookmarkStart w:id="35" w:name="l64"/>
      <w:bookmarkStart w:id="36" w:name="l45"/>
      <w:bookmarkStart w:id="37" w:name="l65"/>
      <w:bookmarkEnd w:id="35"/>
      <w:bookmarkEnd w:id="36"/>
      <w:bookmarkEnd w:id="37"/>
    </w:p>
    <w:p w:rsidR="00E438E7" w:rsidRPr="00E438E7" w:rsidRDefault="00E438E7" w:rsidP="00E4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E7">
        <w:rPr>
          <w:rFonts w:ascii="Times New Roman" w:eastAsia="Times New Roman" w:hAnsi="Times New Roman" w:cs="Times New Roman"/>
          <w:sz w:val="24"/>
          <w:szCs w:val="24"/>
          <w:lang w:eastAsia="ru-RU"/>
        </w:rPr>
        <w:t>&lt;9&gt; Указывается информация только об объемах тепловой энергии (мощности), теплоносителя, отпускаемых по ценам, определенным соглашением сторон; информация о цене такого договора не раскрывается.</w:t>
      </w:r>
      <w:bookmarkStart w:id="38" w:name="l46"/>
      <w:bookmarkEnd w:id="38"/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93"/>
        <w:gridCol w:w="3865"/>
      </w:tblGrid>
      <w:tr w:rsidR="00E438E7" w:rsidRPr="00E438E7" w:rsidTr="00E438E7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l112"/>
            <w:bookmarkEnd w:id="39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условиях, на которых осуществляется поставка товаров (оказание услуг), содержит сведения об условиях публичных договоров поставок регулируемых товаров (оказания регулируемых услуг), а также сведения о договорах, заключенных в соответствии с частями </w:t>
            </w:r>
            <w:hyperlink r:id="rId8" w:anchor="l148" w:tgtFrame="_blank" w:history="1">
              <w:r w:rsidRPr="00E43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9" w:anchor="l821" w:tgtFrame="_blank" w:history="1">
              <w:r w:rsidRPr="00E43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2.2</w:t>
              </w:r>
            </w:hyperlink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статьи 8 Федерального закона "О теплоснабжении" (Собрание законодательства Российской Федерации, 2010, N 31, ст. 4159; 2011, N 23, ст. 3263; N 50, ст. 7359; </w:t>
            </w:r>
            <w:bookmarkStart w:id="40" w:name="l113"/>
            <w:bookmarkEnd w:id="40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2012, N 53, ст. 7616, 7643; 2013, N 19, ст. 2330; 2014, N 30, ст. 4218; N 42, ст. 5615; N 49 (часть VI), ст. 6913)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4814DA" w:rsidP="0048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438E7" w:rsidRPr="00E438E7" w:rsidRDefault="00E438E7" w:rsidP="005A57C0">
      <w:pPr>
        <w:spacing w:before="100" w:beforeAutospacing="1" w:after="100" w:afterAutospacing="1" w:line="240" w:lineRule="auto"/>
        <w:jc w:val="center"/>
        <w:outlineLvl w:val="2"/>
      </w:pPr>
      <w:bookmarkStart w:id="41" w:name="h114"/>
      <w:bookmarkStart w:id="42" w:name="h117"/>
      <w:bookmarkEnd w:id="41"/>
      <w:bookmarkEnd w:id="42"/>
    </w:p>
    <w:sectPr w:rsidR="00E438E7" w:rsidRPr="00E438E7" w:rsidSect="00E438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438E7"/>
    <w:rsid w:val="0005248F"/>
    <w:rsid w:val="00225F64"/>
    <w:rsid w:val="002515DB"/>
    <w:rsid w:val="002E0C91"/>
    <w:rsid w:val="00315056"/>
    <w:rsid w:val="003A7A3D"/>
    <w:rsid w:val="004814DA"/>
    <w:rsid w:val="004F5FA5"/>
    <w:rsid w:val="00542D41"/>
    <w:rsid w:val="00573391"/>
    <w:rsid w:val="005A57C0"/>
    <w:rsid w:val="005C604C"/>
    <w:rsid w:val="00746DCA"/>
    <w:rsid w:val="007925A9"/>
    <w:rsid w:val="008D0E8E"/>
    <w:rsid w:val="00AD25C9"/>
    <w:rsid w:val="00B32C03"/>
    <w:rsid w:val="00B80650"/>
    <w:rsid w:val="00C63FD8"/>
    <w:rsid w:val="00D617FB"/>
    <w:rsid w:val="00DE3372"/>
    <w:rsid w:val="00E1299B"/>
    <w:rsid w:val="00E438E7"/>
    <w:rsid w:val="00ED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3D"/>
  </w:style>
  <w:style w:type="paragraph" w:styleId="3">
    <w:name w:val="heading 3"/>
    <w:basedOn w:val="a"/>
    <w:link w:val="30"/>
    <w:uiPriority w:val="9"/>
    <w:qFormat/>
    <w:rsid w:val="00E438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38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438E7"/>
    <w:rPr>
      <w:color w:val="0000FF"/>
      <w:u w:val="single"/>
    </w:rPr>
  </w:style>
  <w:style w:type="paragraph" w:customStyle="1" w:styleId="dt-p">
    <w:name w:val="dt-p"/>
    <w:basedOn w:val="a"/>
    <w:rsid w:val="00E4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4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9847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906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90639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eploenergodar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eploenergodar.ru" TargetMode="External"/><Relationship Id="rId9" Type="http://schemas.openxmlformats.org/officeDocument/2006/relationships/hyperlink" Target="https://normativ.kontur.ru/document?moduleId=1&amp;documentId=2984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</cp:lastModifiedBy>
  <cp:revision>4</cp:revision>
  <dcterms:created xsi:type="dcterms:W3CDTF">2018-07-05T10:43:00Z</dcterms:created>
  <dcterms:modified xsi:type="dcterms:W3CDTF">2018-07-06T08:37:00Z</dcterms:modified>
</cp:coreProperties>
</file>